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CD88" w14:textId="393940B9" w:rsidR="00703815" w:rsidRDefault="006E36DF" w:rsidP="00703815">
      <w:pPr>
        <w:pStyle w:val="Heading1"/>
        <w:rPr>
          <w:lang w:val="en-GB"/>
        </w:rPr>
      </w:pPr>
      <w:r>
        <w:rPr>
          <w:lang w:val="en-GB"/>
        </w:rPr>
        <w:t xml:space="preserve">Windfall gains tax </w:t>
      </w:r>
      <w:r w:rsidR="005F35EB">
        <w:rPr>
          <w:lang w:val="en-GB"/>
        </w:rPr>
        <w:t>—</w:t>
      </w:r>
      <w:r>
        <w:rPr>
          <w:lang w:val="en-GB"/>
        </w:rPr>
        <w:t xml:space="preserve"> </w:t>
      </w:r>
      <w:r w:rsidR="00703815">
        <w:rPr>
          <w:lang w:val="en-GB"/>
        </w:rPr>
        <w:t>Ex</w:t>
      </w:r>
      <w:r w:rsidR="003630CE">
        <w:rPr>
          <w:lang w:val="en-GB"/>
        </w:rPr>
        <w:t>emptions</w:t>
      </w:r>
    </w:p>
    <w:p w14:paraId="6D2DEEEE" w14:textId="1117DC8F" w:rsidR="005F35EB" w:rsidRPr="005F35EB" w:rsidRDefault="005F35EB" w:rsidP="003630CE">
      <w:pPr>
        <w:rPr>
          <w:b/>
          <w:bCs/>
          <w:lang w:val="en-GB"/>
        </w:rPr>
      </w:pPr>
      <w:r w:rsidRPr="005F35EB">
        <w:rPr>
          <w:b/>
          <w:bCs/>
          <w:lang w:val="en-GB"/>
        </w:rPr>
        <w:t>22 June 2023 Video transcript</w:t>
      </w:r>
    </w:p>
    <w:p w14:paraId="67A53936" w14:textId="77777777" w:rsidR="005F35EB" w:rsidRDefault="005F35EB" w:rsidP="003630CE">
      <w:pPr>
        <w:rPr>
          <w:lang w:val="en-GB"/>
        </w:rPr>
      </w:pPr>
    </w:p>
    <w:p w14:paraId="01126D1B" w14:textId="348EBE46" w:rsidR="003630CE" w:rsidRDefault="009E75E5" w:rsidP="003630CE">
      <w:pPr>
        <w:rPr>
          <w:lang w:val="en-GB"/>
        </w:rPr>
      </w:pPr>
      <w:r>
        <w:rPr>
          <w:lang w:val="en-GB"/>
        </w:rPr>
        <w:t xml:space="preserve">0.15 </w:t>
      </w:r>
      <w:r w:rsidR="003630CE" w:rsidRPr="003630CE">
        <w:rPr>
          <w:lang w:val="en-GB"/>
        </w:rPr>
        <w:t xml:space="preserve">Welcome James. </w:t>
      </w:r>
    </w:p>
    <w:p w14:paraId="1ACF8530" w14:textId="3FF852D6" w:rsidR="003630CE" w:rsidRPr="003630CE" w:rsidRDefault="009E75E5" w:rsidP="003630CE">
      <w:pPr>
        <w:rPr>
          <w:lang w:val="en-GB"/>
        </w:rPr>
      </w:pPr>
      <w:r>
        <w:rPr>
          <w:lang w:val="en-GB"/>
        </w:rPr>
        <w:t xml:space="preserve">0.16 </w:t>
      </w:r>
      <w:r w:rsidR="003630CE" w:rsidRPr="003630CE">
        <w:rPr>
          <w:lang w:val="en-GB"/>
        </w:rPr>
        <w:t>Thanks,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Phil.</w:t>
      </w:r>
    </w:p>
    <w:p w14:paraId="2FD8C9DF" w14:textId="3AA4B57D" w:rsidR="003630CE" w:rsidRPr="003630CE" w:rsidRDefault="009E75E5" w:rsidP="003630CE">
      <w:pPr>
        <w:rPr>
          <w:lang w:val="en-GB"/>
        </w:rPr>
      </w:pPr>
      <w:r>
        <w:rPr>
          <w:lang w:val="en-GB"/>
        </w:rPr>
        <w:t xml:space="preserve">0.18 </w:t>
      </w:r>
      <w:r w:rsidR="003630CE" w:rsidRPr="003630CE">
        <w:rPr>
          <w:lang w:val="en-GB"/>
        </w:rPr>
        <w:t>I'm looking forward to hearing your comments on land that is exempt from the WG</w:t>
      </w:r>
      <w:r w:rsidR="003630CE">
        <w:rPr>
          <w:lang w:val="en-GB"/>
        </w:rPr>
        <w:t>T</w:t>
      </w:r>
      <w:r w:rsidR="00477A39">
        <w:rPr>
          <w:lang w:val="en-GB"/>
        </w:rPr>
        <w:t>.</w:t>
      </w:r>
    </w:p>
    <w:p w14:paraId="2A6FCB03" w14:textId="40AACB92" w:rsidR="005F35EB" w:rsidRDefault="009E75E5" w:rsidP="003630CE">
      <w:pPr>
        <w:rPr>
          <w:lang w:val="en-GB"/>
        </w:rPr>
      </w:pPr>
      <w:r>
        <w:rPr>
          <w:lang w:val="en-GB"/>
        </w:rPr>
        <w:t xml:space="preserve">0.23 </w:t>
      </w:r>
      <w:r w:rsidR="003630CE" w:rsidRPr="003630CE">
        <w:rPr>
          <w:lang w:val="en-GB"/>
        </w:rPr>
        <w:t>If you, you are not excluded, you have a windfall gains tax event,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and you are go</w:t>
      </w:r>
      <w:r w:rsidR="005F35EB">
        <w:rPr>
          <w:lang w:val="en-GB"/>
        </w:rPr>
        <w:t>ing to</w:t>
      </w:r>
      <w:r w:rsidR="003630CE" w:rsidRPr="003630CE">
        <w:rPr>
          <w:lang w:val="en-GB"/>
        </w:rPr>
        <w:t xml:space="preserve"> be paying windfall gains tax if your increase in value is</w:t>
      </w:r>
      <w:r w:rsidR="003630CE">
        <w:rPr>
          <w:lang w:val="en-GB"/>
        </w:rPr>
        <w:t xml:space="preserve"> </w:t>
      </w:r>
      <w:proofErr w:type="gramStart"/>
      <w:r w:rsidR="003630CE" w:rsidRPr="003630CE">
        <w:rPr>
          <w:lang w:val="en-GB"/>
        </w:rPr>
        <w:t>sufficient, unless</w:t>
      </w:r>
      <w:proofErr w:type="gramEnd"/>
      <w:r w:rsidR="003630CE" w:rsidRPr="003630CE">
        <w:rPr>
          <w:lang w:val="en-GB"/>
        </w:rPr>
        <w:t xml:space="preserve"> you have an exemption. </w:t>
      </w:r>
    </w:p>
    <w:p w14:paraId="7B6C64A7" w14:textId="60402D5E" w:rsidR="005F35EB" w:rsidRDefault="009E75E5" w:rsidP="003630CE">
      <w:pPr>
        <w:rPr>
          <w:lang w:val="en-GB"/>
        </w:rPr>
      </w:pPr>
      <w:r>
        <w:rPr>
          <w:lang w:val="en-GB"/>
        </w:rPr>
        <w:t xml:space="preserve">0.37 </w:t>
      </w:r>
      <w:r w:rsidR="003630CE" w:rsidRPr="003630CE">
        <w:rPr>
          <w:lang w:val="en-GB"/>
        </w:rPr>
        <w:t>Now,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a couple of the exemptions are very targeted. I won't go into them.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For example,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there's ones for universities and charities if they meet certain criteria and maybe one,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one of the main ones I wan</w:t>
      </w:r>
      <w:r w:rsidR="005F35EB">
        <w:rPr>
          <w:lang w:val="en-GB"/>
        </w:rPr>
        <w:t>t to</w:t>
      </w:r>
      <w:r w:rsidR="003630CE" w:rsidRPr="003630CE">
        <w:rPr>
          <w:lang w:val="en-GB"/>
        </w:rPr>
        <w:t xml:space="preserve"> focus on is the transitional exemptions. </w:t>
      </w:r>
    </w:p>
    <w:p w14:paraId="1D94A06C" w14:textId="4CF084DD" w:rsidR="005F35EB" w:rsidRDefault="009E75E5" w:rsidP="003630CE">
      <w:pPr>
        <w:rPr>
          <w:lang w:val="en-GB"/>
        </w:rPr>
      </w:pPr>
      <w:r>
        <w:rPr>
          <w:lang w:val="en-GB"/>
        </w:rPr>
        <w:t xml:space="preserve">0.55 </w:t>
      </w:r>
      <w:r w:rsidR="003630CE" w:rsidRPr="003630CE">
        <w:rPr>
          <w:lang w:val="en-GB"/>
        </w:rPr>
        <w:t>Now,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the transition transitional exemptions revolve around the date of 15</w:t>
      </w:r>
      <w:r w:rsidR="003630CE">
        <w:rPr>
          <w:lang w:val="en-GB"/>
        </w:rPr>
        <w:t xml:space="preserve"> </w:t>
      </w:r>
      <w:proofErr w:type="gramStart"/>
      <w:r w:rsidR="003630CE" w:rsidRPr="003630CE">
        <w:rPr>
          <w:lang w:val="en-GB"/>
        </w:rPr>
        <w:t>May,</w:t>
      </w:r>
      <w:proofErr w:type="gramEnd"/>
      <w:r w:rsidR="003630CE" w:rsidRPr="003630CE">
        <w:rPr>
          <w:lang w:val="en-GB"/>
        </w:rPr>
        <w:t xml:space="preserve"> 2021,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and that is the date when the Victorian government announced the introduction of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the windfall gains tax regime.</w:t>
      </w:r>
      <w:r w:rsidR="003630CE">
        <w:rPr>
          <w:lang w:val="en-GB"/>
        </w:rPr>
        <w:t xml:space="preserve"> </w:t>
      </w:r>
      <w:proofErr w:type="gramStart"/>
      <w:r w:rsidR="003630CE" w:rsidRPr="003630CE">
        <w:rPr>
          <w:lang w:val="en-GB"/>
        </w:rPr>
        <w:t>So</w:t>
      </w:r>
      <w:proofErr w:type="gramEnd"/>
      <w:r w:rsidR="003630CE" w:rsidRPr="003630CE">
        <w:rPr>
          <w:lang w:val="en-GB"/>
        </w:rPr>
        <w:t xml:space="preserve"> the legislation recogni</w:t>
      </w:r>
      <w:r w:rsidR="005F35EB">
        <w:rPr>
          <w:lang w:val="en-GB"/>
        </w:rPr>
        <w:t>s</w:t>
      </w:r>
      <w:r w:rsidR="003630CE" w:rsidRPr="003630CE">
        <w:rPr>
          <w:lang w:val="en-GB"/>
        </w:rPr>
        <w:t>es that parties may have come to a certain</w:t>
      </w:r>
      <w:r w:rsidR="005F35EB">
        <w:rPr>
          <w:lang w:val="en-GB"/>
        </w:rPr>
        <w:t xml:space="preserve"> </w:t>
      </w:r>
      <w:r w:rsidR="003630CE" w:rsidRPr="003630CE">
        <w:rPr>
          <w:lang w:val="en-GB"/>
        </w:rPr>
        <w:t>process, come to a certain point in their rezoning process,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prior to that date</w:t>
      </w:r>
      <w:r w:rsidR="005F35EB">
        <w:rPr>
          <w:lang w:val="en-GB"/>
        </w:rPr>
        <w:t>,</w:t>
      </w:r>
      <w:r w:rsidR="003630CE">
        <w:rPr>
          <w:lang w:val="en-GB"/>
        </w:rPr>
        <w:t xml:space="preserve"> </w:t>
      </w:r>
      <w:r w:rsidR="005F35EB">
        <w:rPr>
          <w:lang w:val="en-GB"/>
        </w:rPr>
        <w:t>a</w:t>
      </w:r>
      <w:r w:rsidR="003630CE" w:rsidRPr="003630CE">
        <w:rPr>
          <w:lang w:val="en-GB"/>
        </w:rPr>
        <w:t>nd if they meet a series of criteria</w:t>
      </w:r>
      <w:r w:rsidR="005F35EB">
        <w:rPr>
          <w:lang w:val="en-GB"/>
        </w:rPr>
        <w:t>,</w:t>
      </w:r>
      <w:r w:rsidR="003630CE" w:rsidRPr="003630CE">
        <w:rPr>
          <w:lang w:val="en-GB"/>
        </w:rPr>
        <w:t xml:space="preserve"> and they're very narrow,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it's very difficult to satisfy them and the devil is in the detail.</w:t>
      </w:r>
      <w:r w:rsidR="005F35EB">
        <w:rPr>
          <w:lang w:val="en-GB"/>
        </w:rPr>
        <w:t xml:space="preserve"> </w:t>
      </w:r>
      <w:r w:rsidR="003630CE" w:rsidRPr="003630CE">
        <w:rPr>
          <w:lang w:val="en-GB"/>
        </w:rPr>
        <w:t>But,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if you meet those criteria, you're eligible for exemption.</w:t>
      </w:r>
      <w:r w:rsidR="003630CE">
        <w:rPr>
          <w:lang w:val="en-GB"/>
        </w:rPr>
        <w:t xml:space="preserve"> </w:t>
      </w:r>
    </w:p>
    <w:p w14:paraId="3B1BE9BD" w14:textId="150CC3A0" w:rsidR="005F35EB" w:rsidRDefault="009E75E5" w:rsidP="003630CE">
      <w:pPr>
        <w:rPr>
          <w:lang w:val="en-GB"/>
        </w:rPr>
      </w:pPr>
      <w:r>
        <w:rPr>
          <w:lang w:val="en-GB"/>
        </w:rPr>
        <w:t xml:space="preserve">1.30 </w:t>
      </w:r>
      <w:r w:rsidR="003630CE" w:rsidRPr="003630CE">
        <w:rPr>
          <w:lang w:val="en-GB"/>
        </w:rPr>
        <w:t>So there's two transitional exemptions.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One is if you have a contract for sale of land or an option,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 xml:space="preserve">for land, that's been entered into prior to 15 </w:t>
      </w:r>
      <w:proofErr w:type="gramStart"/>
      <w:r w:rsidR="003630CE" w:rsidRPr="003630CE">
        <w:rPr>
          <w:lang w:val="en-GB"/>
        </w:rPr>
        <w:t>May,</w:t>
      </w:r>
      <w:proofErr w:type="gramEnd"/>
      <w:r w:rsidR="003630CE" w:rsidRPr="003630CE">
        <w:rPr>
          <w:lang w:val="en-GB"/>
        </w:rPr>
        <w:t xml:space="preserve"> 2021,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you may have the ability to be,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to get an exemption and to give you a vanilla example if the contract is dated.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Prior contract of sale is prior, is dated prior to 15 May 21,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and, it hasn't settled yet</w:t>
      </w:r>
      <w:r w:rsidR="005F35EB">
        <w:rPr>
          <w:lang w:val="en-GB"/>
        </w:rPr>
        <w:t>,</w:t>
      </w:r>
      <w:r w:rsidR="003630CE" w:rsidRPr="003630CE">
        <w:rPr>
          <w:lang w:val="en-GB"/>
        </w:rPr>
        <w:t xml:space="preserve"> </w:t>
      </w:r>
      <w:r w:rsidR="005F35EB">
        <w:rPr>
          <w:lang w:val="en-GB"/>
        </w:rPr>
        <w:t>t</w:t>
      </w:r>
      <w:r w:rsidR="003630CE" w:rsidRPr="003630CE">
        <w:rPr>
          <w:lang w:val="en-GB"/>
        </w:rPr>
        <w:t>here's a post,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 xml:space="preserve">one </w:t>
      </w:r>
      <w:proofErr w:type="gramStart"/>
      <w:r w:rsidR="003630CE" w:rsidRPr="003630CE">
        <w:rPr>
          <w:lang w:val="en-GB"/>
        </w:rPr>
        <w:t>July,</w:t>
      </w:r>
      <w:proofErr w:type="gramEnd"/>
      <w:r w:rsidR="003630CE" w:rsidRPr="003630CE">
        <w:rPr>
          <w:lang w:val="en-GB"/>
        </w:rPr>
        <w:t xml:space="preserve"> 2023 rezoning that goes through, and then there's settlement, as a general rule that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 xml:space="preserve">rezoning should be exempt from windfall gains tax. </w:t>
      </w:r>
    </w:p>
    <w:p w14:paraId="01C433C3" w14:textId="70D92E2B" w:rsidR="005F35EB" w:rsidRDefault="009E75E5" w:rsidP="003630CE">
      <w:pPr>
        <w:rPr>
          <w:lang w:val="en-GB"/>
        </w:rPr>
      </w:pPr>
      <w:r>
        <w:rPr>
          <w:lang w:val="en-GB"/>
        </w:rPr>
        <w:t xml:space="preserve">2.09 </w:t>
      </w:r>
      <w:r w:rsidR="005F35EB">
        <w:rPr>
          <w:lang w:val="en-GB"/>
        </w:rPr>
        <w:t>T</w:t>
      </w:r>
      <w:r w:rsidR="003630CE" w:rsidRPr="003630CE">
        <w:rPr>
          <w:lang w:val="en-GB"/>
        </w:rPr>
        <w:t>he second of the transitional exemptions focused on rezoning processes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 xml:space="preserve">underway prior to 15 </w:t>
      </w:r>
      <w:proofErr w:type="gramStart"/>
      <w:r w:rsidR="003630CE" w:rsidRPr="003630CE">
        <w:rPr>
          <w:lang w:val="en-GB"/>
        </w:rPr>
        <w:t>May,</w:t>
      </w:r>
      <w:proofErr w:type="gramEnd"/>
      <w:r w:rsidR="003630CE" w:rsidRPr="003630CE">
        <w:rPr>
          <w:lang w:val="en-GB"/>
        </w:rPr>
        <w:t xml:space="preserve"> 2021. Now,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there's a series of hurdles that need to be met, but in very broad terms,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it requires the rezoning process with council or the planning minister to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 xml:space="preserve">achieve a certain point prior to 15 May 21. </w:t>
      </w:r>
      <w:proofErr w:type="gramStart"/>
      <w:r w:rsidR="003630CE" w:rsidRPr="003630CE">
        <w:rPr>
          <w:lang w:val="en-GB"/>
        </w:rPr>
        <w:t>And also</w:t>
      </w:r>
      <w:proofErr w:type="gramEnd"/>
      <w:r w:rsidR="003630CE" w:rsidRPr="003630CE">
        <w:rPr>
          <w:lang w:val="en-GB"/>
        </w:rPr>
        <w:t>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a certain threshold of, expenditure must have been incurred on,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on certain, elements of the rezoning process prior to that date.</w:t>
      </w:r>
      <w:r w:rsidR="003630CE">
        <w:rPr>
          <w:lang w:val="en-GB"/>
        </w:rPr>
        <w:t xml:space="preserve"> </w:t>
      </w:r>
    </w:p>
    <w:p w14:paraId="3CB6686F" w14:textId="1DDB5F19" w:rsidR="005F35EB" w:rsidRDefault="009E75E5" w:rsidP="003630CE">
      <w:pPr>
        <w:rPr>
          <w:lang w:val="en-GB"/>
        </w:rPr>
      </w:pPr>
      <w:r>
        <w:rPr>
          <w:lang w:val="en-GB"/>
        </w:rPr>
        <w:t xml:space="preserve">2.41 </w:t>
      </w:r>
      <w:r w:rsidR="003630CE" w:rsidRPr="003630CE">
        <w:rPr>
          <w:lang w:val="en-GB"/>
        </w:rPr>
        <w:t xml:space="preserve">So, as I say, the </w:t>
      </w:r>
      <w:proofErr w:type="gramStart"/>
      <w:r w:rsidR="003630CE" w:rsidRPr="003630CE">
        <w:rPr>
          <w:lang w:val="en-GB"/>
        </w:rPr>
        <w:t>devil's</w:t>
      </w:r>
      <w:proofErr w:type="gramEnd"/>
      <w:r w:rsidR="003630CE" w:rsidRPr="003630CE">
        <w:rPr>
          <w:lang w:val="en-GB"/>
        </w:rPr>
        <w:t xml:space="preserve"> in the detail, it's a question of fact,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and you need to work through what exactly happened prior to 15 May 21 to see if you've got a chance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 xml:space="preserve">of that exemption. </w:t>
      </w:r>
    </w:p>
    <w:p w14:paraId="600B3FE2" w14:textId="604E4AC2" w:rsidR="005F35EB" w:rsidRDefault="009E75E5" w:rsidP="003630CE">
      <w:pPr>
        <w:rPr>
          <w:lang w:val="en-GB"/>
        </w:rPr>
      </w:pPr>
      <w:r>
        <w:rPr>
          <w:lang w:val="en-GB"/>
        </w:rPr>
        <w:lastRenderedPageBreak/>
        <w:t xml:space="preserve">2.54 </w:t>
      </w:r>
      <w:r w:rsidR="003630CE" w:rsidRPr="003630CE">
        <w:rPr>
          <w:lang w:val="en-GB"/>
        </w:rPr>
        <w:t>If a practitioner, um,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establishes that there is pre</w:t>
      </w:r>
      <w:r w:rsidR="005F35EB">
        <w:rPr>
          <w:lang w:val="en-GB"/>
        </w:rPr>
        <w:t>-</w:t>
      </w:r>
      <w:r w:rsidR="003630CE" w:rsidRPr="003630CE">
        <w:rPr>
          <w:lang w:val="en-GB"/>
        </w:rPr>
        <w:t>15 May 21 activities that have gone on,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they've got a, they might need expert advice.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They do not want to jeopardi</w:t>
      </w:r>
      <w:r w:rsidR="005F35EB">
        <w:rPr>
          <w:lang w:val="en-GB"/>
        </w:rPr>
        <w:t>se</w:t>
      </w:r>
      <w:r w:rsidR="003630CE" w:rsidRPr="003630CE">
        <w:rPr>
          <w:lang w:val="en-GB"/>
        </w:rPr>
        <w:t xml:space="preserve"> a client's chances of availing themselves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at one of those exemptions.</w:t>
      </w:r>
      <w:r w:rsidR="003630CE">
        <w:rPr>
          <w:lang w:val="en-GB"/>
        </w:rPr>
        <w:t xml:space="preserve"> </w:t>
      </w:r>
    </w:p>
    <w:p w14:paraId="6168916E" w14:textId="3B4432AA" w:rsidR="005F35EB" w:rsidRDefault="009E75E5" w:rsidP="003630CE">
      <w:pPr>
        <w:rPr>
          <w:lang w:val="en-GB"/>
        </w:rPr>
      </w:pPr>
      <w:r>
        <w:rPr>
          <w:lang w:val="en-GB"/>
        </w:rPr>
        <w:t xml:space="preserve">3.09 </w:t>
      </w:r>
      <w:r w:rsidR="003630CE" w:rsidRPr="003630CE">
        <w:rPr>
          <w:lang w:val="en-GB"/>
        </w:rPr>
        <w:t>The temptation might be to rush in and amend a contract or assign a contract,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 xml:space="preserve">for example. </w:t>
      </w:r>
      <w:r w:rsidR="005F35EB">
        <w:rPr>
          <w:lang w:val="en-GB"/>
        </w:rPr>
        <w:t>B</w:t>
      </w:r>
      <w:r w:rsidR="003630CE" w:rsidRPr="003630CE">
        <w:rPr>
          <w:lang w:val="en-GB"/>
        </w:rPr>
        <w:t>efore doing anything, they've got</w:t>
      </w:r>
      <w:r w:rsidR="005F35EB">
        <w:rPr>
          <w:lang w:val="en-GB"/>
        </w:rPr>
        <w:t xml:space="preserve"> to</w:t>
      </w:r>
      <w:r w:rsidR="003630CE" w:rsidRPr="003630CE">
        <w:rPr>
          <w:lang w:val="en-GB"/>
        </w:rPr>
        <w:t xml:space="preserve"> think about, well,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would any amendment to the preexisting arrangements affect the eligibility for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 xml:space="preserve">a transitional exemption? </w:t>
      </w:r>
    </w:p>
    <w:p w14:paraId="42BC80C6" w14:textId="7093B55F" w:rsidR="005F35EB" w:rsidRDefault="009E75E5" w:rsidP="003630CE">
      <w:pPr>
        <w:rPr>
          <w:lang w:val="en-GB"/>
        </w:rPr>
      </w:pPr>
      <w:r>
        <w:rPr>
          <w:lang w:val="en-GB"/>
        </w:rPr>
        <w:t xml:space="preserve">3.25 </w:t>
      </w:r>
      <w:r w:rsidR="003630CE" w:rsidRPr="003630CE">
        <w:rPr>
          <w:lang w:val="en-GB"/>
        </w:rPr>
        <w:t>On general exemptions,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the one that I see as being the very likely to be the most common is, rezonings of residential land. Now,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 xml:space="preserve">we have different meanings of residential land in </w:t>
      </w:r>
      <w:proofErr w:type="gramStart"/>
      <w:r w:rsidR="003630CE" w:rsidRPr="003630CE">
        <w:rPr>
          <w:lang w:val="en-GB"/>
        </w:rPr>
        <w:t>various different</w:t>
      </w:r>
      <w:proofErr w:type="gramEnd"/>
      <w:r w:rsidR="005F35EB">
        <w:rPr>
          <w:lang w:val="en-GB"/>
        </w:rPr>
        <w:t xml:space="preserve"> </w:t>
      </w:r>
      <w:r w:rsidR="003630CE" w:rsidRPr="003630CE">
        <w:rPr>
          <w:lang w:val="en-GB"/>
        </w:rPr>
        <w:t>legislative contexts, and this is no different.</w:t>
      </w:r>
      <w:r w:rsidR="003630CE">
        <w:rPr>
          <w:lang w:val="en-GB"/>
        </w:rPr>
        <w:t xml:space="preserve"> </w:t>
      </w:r>
    </w:p>
    <w:p w14:paraId="7AA99282" w14:textId="40965255" w:rsidR="005F35EB" w:rsidRDefault="009E75E5" w:rsidP="003630CE">
      <w:pPr>
        <w:rPr>
          <w:lang w:val="en-GB"/>
        </w:rPr>
      </w:pPr>
      <w:r>
        <w:rPr>
          <w:lang w:val="en-GB"/>
        </w:rPr>
        <w:t xml:space="preserve">3.40 </w:t>
      </w:r>
      <w:r w:rsidR="003630CE" w:rsidRPr="003630CE">
        <w:rPr>
          <w:lang w:val="en-GB"/>
        </w:rPr>
        <w:t>The Windfall Gains Tax Act sets out a specific definition of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residential land. It's quite long and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 xml:space="preserve">will be painful to work through on some matters. However, </w:t>
      </w:r>
      <w:proofErr w:type="gramStart"/>
      <w:r w:rsidR="003630CE" w:rsidRPr="003630CE">
        <w:rPr>
          <w:lang w:val="en-GB"/>
        </w:rPr>
        <w:t>as a general rule</w:t>
      </w:r>
      <w:proofErr w:type="gramEnd"/>
      <w:r w:rsidR="003630CE" w:rsidRPr="003630CE">
        <w:rPr>
          <w:lang w:val="en-GB"/>
        </w:rPr>
        <w:t>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you'd need a house on it, on the land for it to be residential land.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 xml:space="preserve">And the land need </w:t>
      </w:r>
      <w:proofErr w:type="gramStart"/>
      <w:r w:rsidR="003630CE" w:rsidRPr="003630CE">
        <w:rPr>
          <w:lang w:val="en-GB"/>
        </w:rPr>
        <w:t>as a general rule</w:t>
      </w:r>
      <w:proofErr w:type="gramEnd"/>
      <w:r w:rsidR="003630CE" w:rsidRPr="003630CE">
        <w:rPr>
          <w:lang w:val="en-GB"/>
        </w:rPr>
        <w:t>, needs to be,</w:t>
      </w:r>
      <w:r w:rsidR="003630CE">
        <w:rPr>
          <w:lang w:val="en-GB"/>
        </w:rPr>
        <w:t xml:space="preserve"> </w:t>
      </w:r>
      <w:r w:rsidR="003630CE" w:rsidRPr="003630CE">
        <w:rPr>
          <w:lang w:val="en-GB"/>
        </w:rPr>
        <w:t>primarily used for residential purposes.</w:t>
      </w:r>
      <w:r w:rsidR="003630CE">
        <w:rPr>
          <w:lang w:val="en-GB"/>
        </w:rPr>
        <w:t xml:space="preserve"> </w:t>
      </w:r>
    </w:p>
    <w:p w14:paraId="7F2F0227" w14:textId="393AA52D" w:rsidR="005F35EB" w:rsidRDefault="009E75E5" w:rsidP="003630CE">
      <w:pPr>
        <w:rPr>
          <w:lang w:val="en-GB"/>
        </w:rPr>
      </w:pPr>
      <w:r>
        <w:rPr>
          <w:lang w:val="en-GB"/>
        </w:rPr>
        <w:t xml:space="preserve">4.04 </w:t>
      </w:r>
      <w:r w:rsidR="003630CE" w:rsidRPr="003630CE">
        <w:rPr>
          <w:lang w:val="en-GB"/>
        </w:rPr>
        <w:t xml:space="preserve">So if you meet </w:t>
      </w:r>
      <w:proofErr w:type="gramStart"/>
      <w:r w:rsidR="003630CE" w:rsidRPr="003630CE">
        <w:rPr>
          <w:lang w:val="en-GB"/>
        </w:rPr>
        <w:t>that criteria</w:t>
      </w:r>
      <w:proofErr w:type="gramEnd"/>
      <w:r w:rsidR="003630CE" w:rsidRPr="003630CE">
        <w:rPr>
          <w:lang w:val="en-GB"/>
        </w:rPr>
        <w:t>, you,</w:t>
      </w:r>
      <w:r w:rsidR="00360E49">
        <w:rPr>
          <w:lang w:val="en-GB"/>
        </w:rPr>
        <w:t xml:space="preserve"> </w:t>
      </w:r>
      <w:r w:rsidR="003630CE" w:rsidRPr="003630CE">
        <w:rPr>
          <w:lang w:val="en-GB"/>
        </w:rPr>
        <w:t>should generally be able to avail yourself</w:t>
      </w:r>
      <w:r>
        <w:rPr>
          <w:lang w:val="en-GB"/>
        </w:rPr>
        <w:t xml:space="preserve"> of</w:t>
      </w:r>
      <w:r w:rsidR="003630CE" w:rsidRPr="003630CE">
        <w:rPr>
          <w:lang w:val="en-GB"/>
        </w:rPr>
        <w:t xml:space="preserve"> the exemption.</w:t>
      </w:r>
      <w:r w:rsidR="00360E49">
        <w:rPr>
          <w:lang w:val="en-GB"/>
        </w:rPr>
        <w:t xml:space="preserve"> </w:t>
      </w:r>
      <w:r w:rsidR="003630CE" w:rsidRPr="003630CE">
        <w:rPr>
          <w:lang w:val="en-GB"/>
        </w:rPr>
        <w:t>Importantly,</w:t>
      </w:r>
      <w:r w:rsidR="00360E49">
        <w:rPr>
          <w:lang w:val="en-GB"/>
        </w:rPr>
        <w:t xml:space="preserve"> </w:t>
      </w:r>
      <w:r w:rsidR="003630CE" w:rsidRPr="003630CE">
        <w:rPr>
          <w:lang w:val="en-GB"/>
        </w:rPr>
        <w:t>the exemption or the benefit of the exemption is only for a maximum of two</w:t>
      </w:r>
      <w:r w:rsidR="00360E49">
        <w:rPr>
          <w:lang w:val="en-GB"/>
        </w:rPr>
        <w:t xml:space="preserve"> </w:t>
      </w:r>
      <w:r w:rsidR="003630CE" w:rsidRPr="003630CE">
        <w:rPr>
          <w:lang w:val="en-GB"/>
        </w:rPr>
        <w:t xml:space="preserve">hectares. </w:t>
      </w:r>
    </w:p>
    <w:p w14:paraId="3A4FC32B" w14:textId="7CE68635" w:rsidR="0083652D" w:rsidRDefault="009E75E5" w:rsidP="003630CE">
      <w:pPr>
        <w:rPr>
          <w:lang w:val="en-GB"/>
        </w:rPr>
      </w:pPr>
      <w:r>
        <w:rPr>
          <w:lang w:val="en-GB"/>
        </w:rPr>
        <w:t xml:space="preserve">4.18 </w:t>
      </w:r>
      <w:r w:rsidR="003630CE" w:rsidRPr="003630CE">
        <w:rPr>
          <w:lang w:val="en-GB"/>
        </w:rPr>
        <w:t>So, if you're dealing with a larger size parcel of land,</w:t>
      </w:r>
      <w:r w:rsidR="006D604F">
        <w:rPr>
          <w:lang w:val="en-GB"/>
        </w:rPr>
        <w:t xml:space="preserve"> </w:t>
      </w:r>
      <w:r w:rsidR="003630CE" w:rsidRPr="003630CE">
        <w:rPr>
          <w:lang w:val="en-GB"/>
        </w:rPr>
        <w:t>you can still, you're still eligible for the exemption,</w:t>
      </w:r>
      <w:r w:rsidR="00360E49">
        <w:rPr>
          <w:lang w:val="en-GB"/>
        </w:rPr>
        <w:t xml:space="preserve"> </w:t>
      </w:r>
      <w:r w:rsidR="003630CE" w:rsidRPr="003630CE">
        <w:rPr>
          <w:lang w:val="en-GB"/>
        </w:rPr>
        <w:t>but only a partial exemption, which effectively is limited to two hectares.</w:t>
      </w:r>
    </w:p>
    <w:p w14:paraId="0B627EBB" w14:textId="77777777" w:rsidR="006D604F" w:rsidRDefault="006D604F" w:rsidP="003630CE">
      <w:pPr>
        <w:rPr>
          <w:lang w:val="en-GB"/>
        </w:rPr>
      </w:pPr>
    </w:p>
    <w:p w14:paraId="7916D0C1" w14:textId="77777777" w:rsidR="006D604F" w:rsidRDefault="00370842" w:rsidP="006D604F">
      <w:pPr>
        <w:tabs>
          <w:tab w:val="left" w:pos="1080"/>
        </w:tabs>
        <w:jc w:val="center"/>
        <w:rPr>
          <w:b/>
          <w:bCs/>
          <w:lang w:val="en-GB"/>
        </w:rPr>
      </w:pPr>
      <w:hyperlink r:id="rId8" w:history="1">
        <w:r w:rsidR="006D604F">
          <w:rPr>
            <w:rStyle w:val="Hyperlink"/>
            <w:b/>
            <w:bCs/>
            <w:lang w:val="en-GB"/>
          </w:rPr>
          <w:t>lplc.com.au/</w:t>
        </w:r>
        <w:proofErr w:type="spellStart"/>
        <w:r w:rsidR="006D604F">
          <w:rPr>
            <w:rStyle w:val="Hyperlink"/>
            <w:b/>
            <w:bCs/>
            <w:lang w:val="en-GB"/>
          </w:rPr>
          <w:t>wgt</w:t>
        </w:r>
        <w:proofErr w:type="spellEnd"/>
      </w:hyperlink>
    </w:p>
    <w:p w14:paraId="301FD524" w14:textId="77777777" w:rsidR="006D604F" w:rsidRPr="0083652D" w:rsidRDefault="006D604F" w:rsidP="003630CE">
      <w:pPr>
        <w:rPr>
          <w:lang w:val="en-GB"/>
        </w:rPr>
      </w:pPr>
    </w:p>
    <w:sectPr w:rsidR="006D604F" w:rsidRPr="0083652D" w:rsidSect="00BC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2960" w14:textId="77777777" w:rsidR="00CD7DAC" w:rsidRDefault="00CD7DAC" w:rsidP="00C37A29">
      <w:pPr>
        <w:spacing w:after="0"/>
      </w:pPr>
      <w:r>
        <w:separator/>
      </w:r>
    </w:p>
  </w:endnote>
  <w:endnote w:type="continuationSeparator" w:id="0">
    <w:p w14:paraId="55F5E430" w14:textId="77777777" w:rsidR="00CD7DAC" w:rsidRDefault="00CD7DAC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1737" w14:textId="7B706770" w:rsidR="00CE3FAD" w:rsidRDefault="0044419C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223D3F48" wp14:editId="3C587C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330098738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6B67C4" w14:textId="75789820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D3F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8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A6B67C4" w14:textId="75789820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4602" w14:textId="6CC91F80" w:rsidR="00246BCF" w:rsidRPr="00CE3FAD" w:rsidRDefault="0044419C" w:rsidP="00B01371">
    <w:pPr>
      <w:pStyle w:val="Footer"/>
    </w:pPr>
    <w:r w:rsidRPr="00B01371"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38B1A361" wp14:editId="797CB3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515666130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BF6C4" w14:textId="07D61A1F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1A3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8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7EBF6C4" w14:textId="07D61A1F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652D" w:rsidRPr="00B01371">
      <w:tab/>
    </w:r>
    <w:r w:rsidR="00CD5330" w:rsidRPr="00CE3FAD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0404AB1" wp14:editId="0D7E2EF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900000" cy="648000"/>
              <wp:effectExtent l="0" t="0" r="1460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7D15D2" w14:textId="77777777" w:rsidR="00CD5330" w:rsidRDefault="00CD5330" w:rsidP="00CD5330">
                          <w:pPr>
                            <w:pStyle w:val="Footerright"/>
                          </w:pPr>
                          <w:r w:rsidRPr="003F0A21">
                            <w:t xml:space="preserve">Page </w:t>
                          </w:r>
                          <w:r w:rsidRPr="003F0A21">
                            <w:fldChar w:fldCharType="begin"/>
                          </w:r>
                          <w:r w:rsidRPr="003F0A21">
                            <w:instrText xml:space="preserve"> PAGE  \* Arabic  \* MERGEFORMAT </w:instrText>
                          </w:r>
                          <w:r w:rsidRPr="003F0A21">
                            <w:fldChar w:fldCharType="separate"/>
                          </w:r>
                          <w:r>
                            <w:t>2</w:t>
                          </w:r>
                          <w:r w:rsidRPr="003F0A21">
                            <w:fldChar w:fldCharType="end"/>
                          </w:r>
                          <w:r w:rsidRPr="003F0A21">
                            <w:t xml:space="preserve"> of </w:t>
                          </w:r>
                          <w:r w:rsidR="00370842">
                            <w:fldChar w:fldCharType="begin"/>
                          </w:r>
                          <w:r w:rsidR="00370842">
                            <w:instrText xml:space="preserve"> NUMPAGES  \* Arabic  \* MERGEFORMAT </w:instrText>
                          </w:r>
                          <w:r w:rsidR="00370842">
                            <w:fldChar w:fldCharType="separate"/>
                          </w:r>
                          <w:r>
                            <w:t>2</w:t>
                          </w:r>
                          <w:r w:rsidR="00370842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04AB1" id="_x0000_s1030" type="#_x0000_t202" style="position:absolute;margin-left:19.65pt;margin-top:0;width:70.85pt;height:51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" filled="f" stroked="f" strokeweight=".5pt">
              <v:textbox inset="0,0,0,0">
                <w:txbxContent>
                  <w:p w14:paraId="087D15D2" w14:textId="77777777" w:rsidR="00CD5330" w:rsidRDefault="00CD5330" w:rsidP="00CD5330">
                    <w:pPr>
                      <w:pStyle w:val="Footerright"/>
                    </w:pPr>
                    <w:r w:rsidRPr="003F0A21">
                      <w:t xml:space="preserve">Page </w:t>
                    </w:r>
                    <w:r w:rsidRPr="003F0A21">
                      <w:fldChar w:fldCharType="begin"/>
                    </w:r>
                    <w:r w:rsidRPr="003F0A21">
                      <w:instrText xml:space="preserve"> PAGE  \* Arabic  \* MERGEFORMAT </w:instrText>
                    </w:r>
                    <w:r w:rsidRPr="003F0A21">
                      <w:fldChar w:fldCharType="separate"/>
                    </w:r>
                    <w:r>
                      <w:t>2</w:t>
                    </w:r>
                    <w:r w:rsidRPr="003F0A21">
                      <w:fldChar w:fldCharType="end"/>
                    </w:r>
                    <w:r w:rsidRPr="003F0A21">
                      <w:t xml:space="preserve"> of </w:t>
                    </w:r>
                    <w:r w:rsidR="009E75E5">
                      <w:fldChar w:fldCharType="begin"/>
                    </w:r>
                    <w:r w:rsidR="009E75E5">
                      <w:instrText xml:space="preserve"> NUMPAGES  \* Arabic  \* MERGEFORMAT </w:instrText>
                    </w:r>
                    <w:r w:rsidR="009E75E5">
                      <w:fldChar w:fldCharType="separate"/>
                    </w:r>
                    <w:r>
                      <w:t>2</w:t>
                    </w:r>
                    <w:r w:rsidR="009E75E5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F0A21" w:rsidRPr="00CE3FAD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CDC51DC" wp14:editId="6B3D2B2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41CFF" id="Rectangle 11" o:spid="_x0000_s1026" style="position:absolute;margin-left:19.65pt;margin-top:0;width:70.85pt;height:56.7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" fillcolor="white [3212]" stroked="f" strokeweight="1pt">
              <w10:wrap anchorx="page" anchory="page"/>
              <w10:anchorlock/>
            </v:rect>
          </w:pict>
        </mc:Fallback>
      </mc:AlternateContent>
    </w:r>
    <w:r w:rsidR="00040667" w:rsidRPr="00CE3FA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1" locked="1" layoutInCell="1" allowOverlap="1" wp14:anchorId="24AC7266" wp14:editId="06AD6BA1">
              <wp:simplePos x="0" y="0"/>
              <wp:positionH relativeFrom="margin">
                <wp:posOffset>-108585</wp:posOffset>
              </wp:positionH>
              <wp:positionV relativeFrom="margin">
                <wp:posOffset>9340850</wp:posOffset>
              </wp:positionV>
              <wp:extent cx="10799445" cy="108585"/>
              <wp:effectExtent l="0" t="0" r="20955" b="571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9445" cy="108585"/>
                        <a:chOff x="-31752" y="0"/>
                        <a:chExt cx="10800000" cy="108000"/>
                      </a:xfrm>
                    </wpg:grpSpPr>
                    <wps:wsp>
                      <wps:cNvPr id="14" name="Straight Connector 14"/>
                      <wps:cNvCnPr/>
                      <wps:spPr>
                        <a:xfrm>
                          <a:off x="-31752" y="72608"/>
                          <a:ext cx="108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Rectangle 15"/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E64F3A" id="Group 13" o:spid="_x0000_s1026" style="position:absolute;margin-left:-8.55pt;margin-top:735.5pt;width:850.35pt;height:8.55pt;z-index:-251643904;mso-position-horizontal-relative:margin;mso-position-vertical-relative:margin;mso-width-relative:margin;mso-height-relative:margin" coordorigin="-317" coordsize="1080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">
              <v:line id="Straight Connector 14" o:spid="_x0000_s1027" style="position:absolute;visibility:visible;mso-wrap-style:square" from="-317,726" to="107682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" strokecolor="#00b4cd [3215]" strokeweight=".5pt">
                <v:stroke joinstyle="miter"/>
              </v:line>
              <v:rect id="Rectangle 15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<w10:wrap anchorx="margin" anchory="margin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0EB9" w14:textId="46457EBC" w:rsidR="007D70EC" w:rsidRPr="00CE3FAD" w:rsidRDefault="0044419C" w:rsidP="00B01371">
    <w:pPr>
      <w:pStyle w:val="Footer"/>
    </w:pPr>
    <w:r w:rsidRPr="00B01371"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2211481C" wp14:editId="1D449F54">
              <wp:simplePos x="1076325" y="10153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650780462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B6EF43" w14:textId="472032C9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148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OFFICIAL" style="position:absolute;margin-left:0;margin-top:0;width:34.95pt;height:34.95pt;z-index:25168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BB6EF43" w14:textId="472032C9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652D" w:rsidRPr="00B01371">
      <w:tab/>
    </w:r>
    <w:r w:rsidR="00040667" w:rsidRPr="00CE3FAD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207CA0C" wp14:editId="6FDEF0D1">
              <wp:simplePos x="0" y="0"/>
              <wp:positionH relativeFrom="margin">
                <wp:align>right</wp:align>
              </wp:positionH>
              <wp:positionV relativeFrom="page">
                <wp:posOffset>10196830</wp:posOffset>
              </wp:positionV>
              <wp:extent cx="899795" cy="647700"/>
              <wp:effectExtent l="0" t="0" r="14605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F55C65" w14:textId="77777777" w:rsidR="00040667" w:rsidRDefault="00040667" w:rsidP="00040667">
                          <w:pPr>
                            <w:pStyle w:val="Footerright"/>
                          </w:pPr>
                          <w:r w:rsidRPr="003F0A21">
                            <w:t xml:space="preserve">Page </w:t>
                          </w:r>
                          <w:r w:rsidRPr="003F0A21">
                            <w:fldChar w:fldCharType="begin"/>
                          </w:r>
                          <w:r w:rsidRPr="003F0A21">
                            <w:instrText xml:space="preserve"> PAGE  \* Arabic  \* MERGEFORMAT </w:instrText>
                          </w:r>
                          <w:r w:rsidRPr="003F0A21">
                            <w:fldChar w:fldCharType="separate"/>
                          </w:r>
                          <w:r>
                            <w:t>2</w:t>
                          </w:r>
                          <w:r w:rsidRPr="003F0A21">
                            <w:fldChar w:fldCharType="end"/>
                          </w:r>
                          <w:r w:rsidRPr="003F0A21">
                            <w:t xml:space="preserve"> of </w:t>
                          </w:r>
                          <w:r w:rsidR="00370842">
                            <w:fldChar w:fldCharType="begin"/>
                          </w:r>
                          <w:r w:rsidR="00370842">
                            <w:instrText xml:space="preserve"> NUMPAGES  \* Arabic  \* MERGEFORMAT </w:instrText>
                          </w:r>
                          <w:r w:rsidR="00370842">
                            <w:fldChar w:fldCharType="separate"/>
                          </w:r>
                          <w:r>
                            <w:t>2</w:t>
                          </w:r>
                          <w:r w:rsidR="00370842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7CA0C" id="Text Box 17" o:spid="_x0000_s1033" type="#_x0000_t202" style="position:absolute;margin-left:19.65pt;margin-top:802.9pt;width:70.85pt;height:5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" filled="f" stroked="f" strokeweight=".5pt">
              <v:textbox inset="0,0,0,0">
                <w:txbxContent>
                  <w:p w14:paraId="34F55C65" w14:textId="77777777" w:rsidR="00040667" w:rsidRDefault="00040667" w:rsidP="00040667">
                    <w:pPr>
                      <w:pStyle w:val="Footerright"/>
                    </w:pPr>
                    <w:r w:rsidRPr="003F0A21">
                      <w:t xml:space="preserve">Page </w:t>
                    </w:r>
                    <w:r w:rsidRPr="003F0A21">
                      <w:fldChar w:fldCharType="begin"/>
                    </w:r>
                    <w:r w:rsidRPr="003F0A21">
                      <w:instrText xml:space="preserve"> PAGE  \* Arabic  \* MERGEFORMAT </w:instrText>
                    </w:r>
                    <w:r w:rsidRPr="003F0A21">
                      <w:fldChar w:fldCharType="separate"/>
                    </w:r>
                    <w:r>
                      <w:t>2</w:t>
                    </w:r>
                    <w:r w:rsidRPr="003F0A21">
                      <w:fldChar w:fldCharType="end"/>
                    </w:r>
                    <w:r w:rsidRPr="003F0A21">
                      <w:t xml:space="preserve"> of </w:t>
                    </w:r>
                    <w:r w:rsidR="009E75E5">
                      <w:fldChar w:fldCharType="begin"/>
                    </w:r>
                    <w:r w:rsidR="009E75E5">
                      <w:instrText xml:space="preserve"> NUMPAGES  \* Arabic  \* MERGEFORMAT </w:instrText>
                    </w:r>
                    <w:r w:rsidR="009E75E5">
                      <w:fldChar w:fldCharType="separate"/>
                    </w:r>
                    <w:r>
                      <w:t>2</w:t>
                    </w:r>
                    <w:r w:rsidR="009E75E5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40667" w:rsidRPr="00CE3FAD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6C9868C" wp14:editId="0C3B962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45913D" id="Rectangle 18" o:spid="_x0000_s1026" style="position:absolute;margin-left:19.65pt;margin-top:0;width:70.85pt;height:56.7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" fillcolor="white [3212]" stroked="f" strokeweight="1pt">
              <w10:wrap anchorx="page" anchory="page"/>
              <w10:anchorlock/>
            </v:rect>
          </w:pict>
        </mc:Fallback>
      </mc:AlternateContent>
    </w:r>
    <w:r w:rsidR="00040667" w:rsidRPr="00CE3FA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6672" behindDoc="1" locked="1" layoutInCell="1" allowOverlap="1" wp14:anchorId="64FD3D13" wp14:editId="621CDDFD">
              <wp:simplePos x="0" y="0"/>
              <wp:positionH relativeFrom="margin">
                <wp:posOffset>-36830</wp:posOffset>
              </wp:positionH>
              <wp:positionV relativeFrom="margin">
                <wp:posOffset>8559800</wp:posOffset>
              </wp:positionV>
              <wp:extent cx="10799445" cy="111125"/>
              <wp:effectExtent l="0" t="0" r="20955" b="2222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9445" cy="111125"/>
                        <a:chOff x="0" y="0"/>
                        <a:chExt cx="10800000" cy="110490"/>
                      </a:xfrm>
                    </wpg:grpSpPr>
                    <wps:wsp>
                      <wps:cNvPr id="20" name="Straight Connector 20"/>
                      <wps:cNvCnPr/>
                      <wps:spPr>
                        <a:xfrm>
                          <a:off x="0" y="110490"/>
                          <a:ext cx="108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542084" id="Group 19" o:spid="_x0000_s1026" style="position:absolute;margin-left:-2.9pt;margin-top:674pt;width:850.35pt;height:8.75pt;z-index:-251639808;mso-position-horizontal-relative:margin;mso-position-vertical-relative:margin;mso-width-relative:margin;mso-height-relative:margin" coordsize="1080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">
              <v:line id="Straight Connector 20" o:spid="_x0000_s1027" style="position:absolute;visibility:visible;mso-wrap-style:square" from="0,1104" to="10800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" strokecolor="#00b4cd [3215]" strokeweight=".5pt">
                <v:stroke joinstyle="miter"/>
              </v:line>
              <v:rect id="Rectangle 21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w10:wrap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9AE8" w14:textId="77777777" w:rsidR="00CD7DAC" w:rsidRDefault="00CD7DAC" w:rsidP="00C37A29">
      <w:pPr>
        <w:spacing w:after="0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4657862" w14:textId="77777777" w:rsidR="00CD7DAC" w:rsidRDefault="00CD7DAC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D63C" w14:textId="4EB5DF83" w:rsidR="00CE3FAD" w:rsidRDefault="0044419C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324C81F4" wp14:editId="7FC2E73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4605"/>
              <wp:wrapNone/>
              <wp:docPr id="721318821" name="Text Box 2" descr=" 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E5D48" w14:textId="03ED52D9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</w: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C81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  OFFICIAL" style="position:absolute;margin-left:0;margin-top:0;width:34.95pt;height:34.95pt;z-index:25167872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0C1E5D48" w14:textId="03ED52D9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</w: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63F9" w14:textId="5AEE11A9" w:rsidR="001F67E1" w:rsidRDefault="0044419C" w:rsidP="00F33610">
    <w:pPr>
      <w:pStyle w:val="Headersmall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64561337" wp14:editId="21FFD6A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4605"/>
              <wp:wrapNone/>
              <wp:docPr id="1971507104" name="Text Box 3" descr=" 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1E76E" w14:textId="74337FE3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613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  OFFICIAL" style="position:absolute;margin-left:0;margin-top:0;width:34.95pt;height:34.95pt;z-index:25167974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401E76E" w14:textId="74337FE3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2B2D" w14:textId="29A7B1B9" w:rsidR="00772C8E" w:rsidRPr="00E22B54" w:rsidRDefault="0044419C" w:rsidP="00796FE2">
    <w:pPr>
      <w:pStyle w:val="Headersmall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2159DBA1" wp14:editId="6C761078">
              <wp:simplePos x="1076325" y="3619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4605"/>
              <wp:wrapNone/>
              <wp:docPr id="1184886849" name="Text Box 1" descr=" 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457FDF" w14:textId="575FCEB0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9DB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  OFFICIAL" style="position:absolute;margin-left:0;margin-top:0;width:34.95pt;height:34.95pt;z-index:25167769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RG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K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DqxORG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2B457FDF" w14:textId="575FCEB0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2C8E">
      <w:rPr>
        <w:noProof/>
      </w:rPr>
      <mc:AlternateContent>
        <mc:Choice Requires="wpg">
          <w:drawing>
            <wp:anchor distT="0" distB="0" distL="180340" distR="0" simplePos="0" relativeHeight="251662336" behindDoc="0" locked="1" layoutInCell="1" allowOverlap="1" wp14:anchorId="4606B849" wp14:editId="0AD8963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941200" cy="1080000"/>
              <wp:effectExtent l="0" t="0" r="0" b="635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1200" cy="1080000"/>
                        <a:chOff x="0" y="0"/>
                        <a:chExt cx="2941620" cy="1080770"/>
                      </a:xfrm>
                    </wpg:grpSpPr>
                    <pic:pic xmlns:pic="http://schemas.openxmlformats.org/drawingml/2006/picture">
                      <pic:nvPicPr>
                        <pic:cNvPr id="2" name="Graphic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95300"/>
                          <a:ext cx="2025015" cy="585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2750820" y="0"/>
                          <a:ext cx="190800" cy="1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A2573" id="Group 4" o:spid="_x0000_s1026" style="position:absolute;margin-left:180.4pt;margin-top:0;width:231.6pt;height:85.05pt;z-index:251662336;mso-wrap-distance-left:14.2pt;mso-wrap-distance-right:0;mso-position-horizontal:right;mso-position-horizontal-relative:page;mso-position-vertical:top;mso-position-vertical-relative:page;mso-width-relative:margin;mso-height-relative:margin" coordsize="29416,1080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" o:spid="_x0000_s1027" type="#_x0000_t75" style="position:absolute;top:4953;width:20250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">
                <v:imagedata r:id="rId3" o:title=""/>
              </v:shape>
              <v:rect id="Rectangle 3" o:spid="_x0000_s1028" style="position:absolute;left:27508;width:1908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35F"/>
    <w:multiLevelType w:val="multilevel"/>
    <w:tmpl w:val="A7E8F52E"/>
    <w:styleLink w:val="ListHeadings"/>
    <w:lvl w:ilvl="0">
      <w:start w:val="1"/>
      <w:numFmt w:val="decimal"/>
      <w:pStyle w:val="Heading1-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Heading3-numbered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6F37EA"/>
    <w:multiLevelType w:val="multilevel"/>
    <w:tmpl w:val="2A94CD08"/>
    <w:styleLink w:val="Numbering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16155739"/>
    <w:multiLevelType w:val="multilevel"/>
    <w:tmpl w:val="10BEBF04"/>
    <w:styleLink w:val="LetteredList"/>
    <w:lvl w:ilvl="0">
      <w:start w:val="1"/>
      <w:numFmt w:val="lowerLetter"/>
      <w:pStyle w:val="List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615E20"/>
    <w:multiLevelType w:val="multilevel"/>
    <w:tmpl w:val="A7E8F52E"/>
    <w:numStyleLink w:val="ListHeadings"/>
  </w:abstractNum>
  <w:abstractNum w:abstractNumId="4" w15:restartNumberingAfterBreak="0">
    <w:nsid w:val="60E1502C"/>
    <w:multiLevelType w:val="multilevel"/>
    <w:tmpl w:val="34A87F4C"/>
    <w:styleLink w:val="Bullets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○"/>
      <w:lvlJc w:val="left"/>
      <w:pPr>
        <w:ind w:left="794" w:hanging="39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5" w15:restartNumberingAfterBreak="0">
    <w:nsid w:val="67E475CD"/>
    <w:multiLevelType w:val="multilevel"/>
    <w:tmpl w:val="BDB8ED2A"/>
    <w:styleLink w:val="Checklist"/>
    <w:lvl w:ilvl="0">
      <w:start w:val="1"/>
      <w:numFmt w:val="bullet"/>
      <w:pStyle w:val="Checklist1"/>
      <w:lvlText w:val=""/>
      <w:lvlJc w:val="left"/>
      <w:pPr>
        <w:ind w:left="397" w:hanging="397"/>
      </w:pPr>
      <w:rPr>
        <w:rFonts w:ascii="Wingdings" w:hAnsi="Wingdings" w:hint="default"/>
        <w:color w:val="auto"/>
      </w:rPr>
    </w:lvl>
    <w:lvl w:ilvl="1">
      <w:start w:val="1"/>
      <w:numFmt w:val="bullet"/>
      <w:pStyle w:val="Checklist2"/>
      <w:lvlText w:val=""/>
      <w:lvlJc w:val="left"/>
      <w:pPr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9381920">
    <w:abstractNumId w:val="4"/>
  </w:num>
  <w:num w:numId="2" w16cid:durableId="1016347155">
    <w:abstractNumId w:val="1"/>
  </w:num>
  <w:num w:numId="3" w16cid:durableId="851797153">
    <w:abstractNumId w:val="0"/>
  </w:num>
  <w:num w:numId="4" w16cid:durableId="316763433">
    <w:abstractNumId w:val="2"/>
  </w:num>
  <w:num w:numId="5" w16cid:durableId="1114060159">
    <w:abstractNumId w:val="5"/>
  </w:num>
  <w:num w:numId="6" w16cid:durableId="1417509072">
    <w:abstractNumId w:val="3"/>
  </w:num>
  <w:num w:numId="7" w16cid:durableId="1012492717">
    <w:abstractNumId w:val="5"/>
  </w:num>
  <w:num w:numId="8" w16cid:durableId="131868849">
    <w:abstractNumId w:val="3"/>
  </w:num>
  <w:num w:numId="9" w16cid:durableId="1911185637">
    <w:abstractNumId w:val="2"/>
  </w:num>
  <w:num w:numId="10" w16cid:durableId="1384862398">
    <w:abstractNumId w:val="4"/>
  </w:num>
  <w:num w:numId="11" w16cid:durableId="54337005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DF"/>
    <w:rsid w:val="0002502A"/>
    <w:rsid w:val="000300AF"/>
    <w:rsid w:val="000320AC"/>
    <w:rsid w:val="00040667"/>
    <w:rsid w:val="00053A35"/>
    <w:rsid w:val="000724AE"/>
    <w:rsid w:val="00073676"/>
    <w:rsid w:val="0008037D"/>
    <w:rsid w:val="000B497F"/>
    <w:rsid w:val="000C7BBD"/>
    <w:rsid w:val="000E0B55"/>
    <w:rsid w:val="000E397A"/>
    <w:rsid w:val="000E576B"/>
    <w:rsid w:val="00112E8F"/>
    <w:rsid w:val="001268BC"/>
    <w:rsid w:val="00134C9E"/>
    <w:rsid w:val="001A0D77"/>
    <w:rsid w:val="001C7835"/>
    <w:rsid w:val="001F13C1"/>
    <w:rsid w:val="001F446D"/>
    <w:rsid w:val="001F67E1"/>
    <w:rsid w:val="00221AB7"/>
    <w:rsid w:val="00246435"/>
    <w:rsid w:val="00246BCF"/>
    <w:rsid w:val="0026448A"/>
    <w:rsid w:val="00270834"/>
    <w:rsid w:val="002814E6"/>
    <w:rsid w:val="00294859"/>
    <w:rsid w:val="002E0EDA"/>
    <w:rsid w:val="00305171"/>
    <w:rsid w:val="003239A6"/>
    <w:rsid w:val="0034680A"/>
    <w:rsid w:val="00360E49"/>
    <w:rsid w:val="003630CE"/>
    <w:rsid w:val="00363FF8"/>
    <w:rsid w:val="00370842"/>
    <w:rsid w:val="0037721D"/>
    <w:rsid w:val="0038102A"/>
    <w:rsid w:val="003D23A3"/>
    <w:rsid w:val="003D3729"/>
    <w:rsid w:val="003D5856"/>
    <w:rsid w:val="003F0A21"/>
    <w:rsid w:val="00404E4F"/>
    <w:rsid w:val="0042339A"/>
    <w:rsid w:val="0042508F"/>
    <w:rsid w:val="00425199"/>
    <w:rsid w:val="00433263"/>
    <w:rsid w:val="0044419C"/>
    <w:rsid w:val="004635FD"/>
    <w:rsid w:val="00463A92"/>
    <w:rsid w:val="00477A39"/>
    <w:rsid w:val="0048590B"/>
    <w:rsid w:val="00496C2F"/>
    <w:rsid w:val="004B609E"/>
    <w:rsid w:val="004E0833"/>
    <w:rsid w:val="004E28C6"/>
    <w:rsid w:val="004F138F"/>
    <w:rsid w:val="0050670B"/>
    <w:rsid w:val="00512ECD"/>
    <w:rsid w:val="005141E8"/>
    <w:rsid w:val="00526AFF"/>
    <w:rsid w:val="00531992"/>
    <w:rsid w:val="00550C99"/>
    <w:rsid w:val="00553413"/>
    <w:rsid w:val="0058369E"/>
    <w:rsid w:val="00593314"/>
    <w:rsid w:val="00594496"/>
    <w:rsid w:val="005A3D53"/>
    <w:rsid w:val="005A5554"/>
    <w:rsid w:val="005C6618"/>
    <w:rsid w:val="005F35EB"/>
    <w:rsid w:val="00603FD5"/>
    <w:rsid w:val="00616DC8"/>
    <w:rsid w:val="006421A1"/>
    <w:rsid w:val="0068724F"/>
    <w:rsid w:val="006A1DEF"/>
    <w:rsid w:val="006A6726"/>
    <w:rsid w:val="006C4AF4"/>
    <w:rsid w:val="006D3F2F"/>
    <w:rsid w:val="006D604F"/>
    <w:rsid w:val="006E3536"/>
    <w:rsid w:val="006E36DF"/>
    <w:rsid w:val="00703815"/>
    <w:rsid w:val="00714488"/>
    <w:rsid w:val="007254A7"/>
    <w:rsid w:val="00772C8E"/>
    <w:rsid w:val="00796FE2"/>
    <w:rsid w:val="007A0363"/>
    <w:rsid w:val="007D20D0"/>
    <w:rsid w:val="007D70EC"/>
    <w:rsid w:val="0081533C"/>
    <w:rsid w:val="00832230"/>
    <w:rsid w:val="0083652D"/>
    <w:rsid w:val="008539E5"/>
    <w:rsid w:val="0085439B"/>
    <w:rsid w:val="00884FD8"/>
    <w:rsid w:val="008B05C3"/>
    <w:rsid w:val="008B4965"/>
    <w:rsid w:val="008C5BCD"/>
    <w:rsid w:val="008C6823"/>
    <w:rsid w:val="008D1ABD"/>
    <w:rsid w:val="008D6979"/>
    <w:rsid w:val="008F1681"/>
    <w:rsid w:val="008F5D1A"/>
    <w:rsid w:val="0090137A"/>
    <w:rsid w:val="00917AA4"/>
    <w:rsid w:val="00936068"/>
    <w:rsid w:val="009517CC"/>
    <w:rsid w:val="009615D4"/>
    <w:rsid w:val="00974677"/>
    <w:rsid w:val="00977268"/>
    <w:rsid w:val="009A2F17"/>
    <w:rsid w:val="009B1D96"/>
    <w:rsid w:val="009B3324"/>
    <w:rsid w:val="009B3BEA"/>
    <w:rsid w:val="009B545D"/>
    <w:rsid w:val="009B5F49"/>
    <w:rsid w:val="009C3E04"/>
    <w:rsid w:val="009D24F5"/>
    <w:rsid w:val="009D269A"/>
    <w:rsid w:val="009E75E5"/>
    <w:rsid w:val="009F4E05"/>
    <w:rsid w:val="00A13664"/>
    <w:rsid w:val="00A22C20"/>
    <w:rsid w:val="00A24EF4"/>
    <w:rsid w:val="00A27D66"/>
    <w:rsid w:val="00A90151"/>
    <w:rsid w:val="00A9359B"/>
    <w:rsid w:val="00AA163B"/>
    <w:rsid w:val="00AB5F12"/>
    <w:rsid w:val="00AC0558"/>
    <w:rsid w:val="00AC7C55"/>
    <w:rsid w:val="00AD0280"/>
    <w:rsid w:val="00B01371"/>
    <w:rsid w:val="00B23603"/>
    <w:rsid w:val="00B32D6C"/>
    <w:rsid w:val="00B3749D"/>
    <w:rsid w:val="00B47FD8"/>
    <w:rsid w:val="00B52D7D"/>
    <w:rsid w:val="00B65D32"/>
    <w:rsid w:val="00B65DAA"/>
    <w:rsid w:val="00B66B2F"/>
    <w:rsid w:val="00B74F7F"/>
    <w:rsid w:val="00B75B08"/>
    <w:rsid w:val="00B87859"/>
    <w:rsid w:val="00B91D47"/>
    <w:rsid w:val="00BA3CB8"/>
    <w:rsid w:val="00BA7623"/>
    <w:rsid w:val="00BC4A0E"/>
    <w:rsid w:val="00BD79FF"/>
    <w:rsid w:val="00BE6F41"/>
    <w:rsid w:val="00BF68C8"/>
    <w:rsid w:val="00C01E68"/>
    <w:rsid w:val="00C033AF"/>
    <w:rsid w:val="00C11924"/>
    <w:rsid w:val="00C326F9"/>
    <w:rsid w:val="00C37A29"/>
    <w:rsid w:val="00C70EFC"/>
    <w:rsid w:val="00C734D7"/>
    <w:rsid w:val="00C848B2"/>
    <w:rsid w:val="00C932F3"/>
    <w:rsid w:val="00CA72E6"/>
    <w:rsid w:val="00CB66A9"/>
    <w:rsid w:val="00CD5330"/>
    <w:rsid w:val="00CD61EB"/>
    <w:rsid w:val="00CD771F"/>
    <w:rsid w:val="00CD7DAC"/>
    <w:rsid w:val="00CE3FAD"/>
    <w:rsid w:val="00CF02F0"/>
    <w:rsid w:val="00D00A66"/>
    <w:rsid w:val="00D16F74"/>
    <w:rsid w:val="00D175BE"/>
    <w:rsid w:val="00D463A8"/>
    <w:rsid w:val="00D60649"/>
    <w:rsid w:val="00D61E88"/>
    <w:rsid w:val="00D71273"/>
    <w:rsid w:val="00D76BD7"/>
    <w:rsid w:val="00D83923"/>
    <w:rsid w:val="00D9419D"/>
    <w:rsid w:val="00DB7F29"/>
    <w:rsid w:val="00DC5346"/>
    <w:rsid w:val="00DD02EE"/>
    <w:rsid w:val="00DF4E3E"/>
    <w:rsid w:val="00E0453D"/>
    <w:rsid w:val="00E05FA6"/>
    <w:rsid w:val="00E1240B"/>
    <w:rsid w:val="00E22B54"/>
    <w:rsid w:val="00E25474"/>
    <w:rsid w:val="00E32F93"/>
    <w:rsid w:val="00E417EC"/>
    <w:rsid w:val="00E54B2B"/>
    <w:rsid w:val="00E9211A"/>
    <w:rsid w:val="00EA1943"/>
    <w:rsid w:val="00EB5B83"/>
    <w:rsid w:val="00EB5BA0"/>
    <w:rsid w:val="00ED651B"/>
    <w:rsid w:val="00EE0197"/>
    <w:rsid w:val="00EE6F14"/>
    <w:rsid w:val="00EE73F1"/>
    <w:rsid w:val="00EF3F23"/>
    <w:rsid w:val="00F01D5C"/>
    <w:rsid w:val="00F162D4"/>
    <w:rsid w:val="00F21B29"/>
    <w:rsid w:val="00F33610"/>
    <w:rsid w:val="00F4010B"/>
    <w:rsid w:val="00F46BE8"/>
    <w:rsid w:val="00F4702C"/>
    <w:rsid w:val="00F505B8"/>
    <w:rsid w:val="00F53397"/>
    <w:rsid w:val="00F634F6"/>
    <w:rsid w:val="00F65875"/>
    <w:rsid w:val="00F87B07"/>
    <w:rsid w:val="00F94880"/>
    <w:rsid w:val="00FA67FE"/>
    <w:rsid w:val="00FA7220"/>
    <w:rsid w:val="00FB0D65"/>
    <w:rsid w:val="00FC2D8B"/>
    <w:rsid w:val="00FC6FEB"/>
    <w:rsid w:val="00FD3306"/>
    <w:rsid w:val="00FD7468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419C2"/>
  <w15:chartTrackingRefBased/>
  <w15:docId w15:val="{7D25DEAE-157E-42DB-8274-5E25C7A1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 w:qFormat="1"/>
    <w:lsdException w:name="List Bullet" w:semiHidden="1" w:uiPriority="3" w:unhideWhenUsed="1" w:qFormat="1"/>
    <w:lsdException w:name="List Number" w:semiHidden="1" w:unhideWhenUsed="1" w:qFormat="1"/>
    <w:lsdException w:name="List 2" w:semiHidden="1" w:uiPriority="4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F1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B52D7D"/>
    <w:pPr>
      <w:keepNext/>
      <w:keepLines/>
      <w:outlineLvl w:val="0"/>
    </w:pPr>
    <w:rPr>
      <w:rFonts w:asciiTheme="majorHAnsi" w:eastAsiaTheme="majorEastAsia" w:hAnsiTheme="majorHAnsi" w:cstheme="majorBidi"/>
      <w:color w:val="00B4C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52D7D"/>
    <w:pPr>
      <w:keepNext/>
      <w:keepLines/>
      <w:outlineLvl w:val="1"/>
    </w:pPr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2D7D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D7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2D7D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D7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52D7D"/>
  </w:style>
  <w:style w:type="character" w:customStyle="1" w:styleId="DateChar">
    <w:name w:val="Date Char"/>
    <w:basedOn w:val="DefaultParagraphFont"/>
    <w:link w:val="Date"/>
    <w:uiPriority w:val="99"/>
    <w:rsid w:val="00B52D7D"/>
  </w:style>
  <w:style w:type="paragraph" w:styleId="NoSpacing">
    <w:name w:val="No Spacing"/>
    <w:uiPriority w:val="19"/>
    <w:qFormat/>
    <w:rsid w:val="00B52D7D"/>
    <w:pPr>
      <w:spacing w:after="0" w:line="240" w:lineRule="auto"/>
    </w:pPr>
  </w:style>
  <w:style w:type="paragraph" w:styleId="ListBullet">
    <w:name w:val="List Bullet"/>
    <w:basedOn w:val="Normal"/>
    <w:autoRedefine/>
    <w:uiPriority w:val="3"/>
    <w:qFormat/>
    <w:rsid w:val="00512ECD"/>
    <w:pPr>
      <w:numPr>
        <w:numId w:val="10"/>
      </w:numPr>
    </w:pPr>
  </w:style>
  <w:style w:type="paragraph" w:styleId="ListBullet2">
    <w:name w:val="List Bullet 2"/>
    <w:basedOn w:val="Normal"/>
    <w:autoRedefine/>
    <w:uiPriority w:val="5"/>
    <w:qFormat/>
    <w:rsid w:val="00512ECD"/>
    <w:pPr>
      <w:numPr>
        <w:ilvl w:val="1"/>
        <w:numId w:val="10"/>
      </w:numPr>
    </w:pPr>
  </w:style>
  <w:style w:type="paragraph" w:styleId="ListNumber">
    <w:name w:val="List Number"/>
    <w:basedOn w:val="Normal"/>
    <w:autoRedefine/>
    <w:uiPriority w:val="5"/>
    <w:qFormat/>
    <w:rsid w:val="00512ECD"/>
    <w:pPr>
      <w:numPr>
        <w:numId w:val="11"/>
      </w:numPr>
    </w:pPr>
  </w:style>
  <w:style w:type="numbering" w:customStyle="1" w:styleId="Bullets">
    <w:name w:val="Bullets"/>
    <w:uiPriority w:val="99"/>
    <w:rsid w:val="00B52D7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B52D7D"/>
    <w:rPr>
      <w:rFonts w:asciiTheme="majorHAnsi" w:eastAsiaTheme="majorEastAsia" w:hAnsiTheme="majorHAnsi" w:cstheme="majorBidi"/>
      <w:color w:val="00B4CD" w:themeColor="text2"/>
      <w:sz w:val="36"/>
      <w:szCs w:val="32"/>
    </w:rPr>
  </w:style>
  <w:style w:type="paragraph" w:styleId="ListNumber2">
    <w:name w:val="List Number 2"/>
    <w:basedOn w:val="Normal"/>
    <w:autoRedefine/>
    <w:uiPriority w:val="5"/>
    <w:qFormat/>
    <w:rsid w:val="00512ECD"/>
    <w:pPr>
      <w:numPr>
        <w:ilvl w:val="1"/>
        <w:numId w:val="1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B52D7D"/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ListParagraph">
    <w:name w:val="List Paragraph"/>
    <w:basedOn w:val="Normal"/>
    <w:uiPriority w:val="34"/>
    <w:rsid w:val="00B52D7D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D7D"/>
    <w:pPr>
      <w:tabs>
        <w:tab w:val="center" w:pos="4513"/>
        <w:tab w:val="right" w:pos="9026"/>
      </w:tabs>
      <w:spacing w:after="480"/>
    </w:pPr>
    <w:rPr>
      <w:color w:val="00B4CD" w:themeColor="text2"/>
      <w:kern w:val="0"/>
      <w:sz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52D7D"/>
    <w:rPr>
      <w:color w:val="00B4CD" w:themeColor="text2"/>
      <w:sz w:val="24"/>
    </w:rPr>
  </w:style>
  <w:style w:type="paragraph" w:styleId="Footer">
    <w:name w:val="footer"/>
    <w:basedOn w:val="Normal"/>
    <w:link w:val="FooterChar"/>
    <w:uiPriority w:val="99"/>
    <w:unhideWhenUsed/>
    <w:rsid w:val="00B52D7D"/>
    <w:pPr>
      <w:tabs>
        <w:tab w:val="center" w:pos="4394"/>
        <w:tab w:val="right" w:pos="8789"/>
      </w:tabs>
      <w:spacing w:before="60" w:after="0"/>
    </w:pPr>
    <w:rPr>
      <w:color w:val="00B4CD" w:themeColor="text2"/>
      <w:kern w:val="0"/>
      <w:sz w:val="16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52D7D"/>
    <w:rPr>
      <w:color w:val="00B4CD" w:themeColor="text2"/>
      <w:sz w:val="16"/>
    </w:rPr>
  </w:style>
  <w:style w:type="numbering" w:customStyle="1" w:styleId="Numbering">
    <w:name w:val="Numbering"/>
    <w:uiPriority w:val="99"/>
    <w:rsid w:val="00B52D7D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512ECD"/>
    <w:pPr>
      <w:numPr>
        <w:ilvl w:val="2"/>
        <w:numId w:val="10"/>
      </w:numPr>
      <w:contextualSpacing/>
    </w:pPr>
  </w:style>
  <w:style w:type="paragraph" w:styleId="ListContinue2">
    <w:name w:val="List Continue 2"/>
    <w:basedOn w:val="Normal"/>
    <w:uiPriority w:val="99"/>
    <w:unhideWhenUsed/>
    <w:rsid w:val="00B52D7D"/>
    <w:pPr>
      <w:ind w:left="566"/>
      <w:contextualSpacing/>
    </w:pPr>
  </w:style>
  <w:style w:type="paragraph" w:styleId="ListNumber3">
    <w:name w:val="List Number 3"/>
    <w:basedOn w:val="Normal"/>
    <w:autoRedefine/>
    <w:uiPriority w:val="5"/>
    <w:unhideWhenUsed/>
    <w:qFormat/>
    <w:rsid w:val="00512ECD"/>
    <w:pPr>
      <w:numPr>
        <w:ilvl w:val="2"/>
        <w:numId w:val="11"/>
      </w:numPr>
    </w:pPr>
  </w:style>
  <w:style w:type="paragraph" w:styleId="ListNumber4">
    <w:name w:val="List Number 4"/>
    <w:basedOn w:val="Normal"/>
    <w:autoRedefine/>
    <w:uiPriority w:val="5"/>
    <w:unhideWhenUsed/>
    <w:qFormat/>
    <w:rsid w:val="00512ECD"/>
    <w:pPr>
      <w:numPr>
        <w:ilvl w:val="3"/>
        <w:numId w:val="11"/>
      </w:numPr>
    </w:pPr>
  </w:style>
  <w:style w:type="paragraph" w:styleId="ListNumber5">
    <w:name w:val="List Number 5"/>
    <w:basedOn w:val="Normal"/>
    <w:uiPriority w:val="5"/>
    <w:unhideWhenUsed/>
    <w:rsid w:val="00512ECD"/>
    <w:pPr>
      <w:numPr>
        <w:ilvl w:val="4"/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B52D7D"/>
    <w:pPr>
      <w:ind w:left="397"/>
      <w:contextualSpacing/>
    </w:pPr>
  </w:style>
  <w:style w:type="paragraph" w:styleId="ListContinue3">
    <w:name w:val="List Continue 3"/>
    <w:basedOn w:val="Normal"/>
    <w:uiPriority w:val="99"/>
    <w:unhideWhenUsed/>
    <w:rsid w:val="00B52D7D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B52D7D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D7D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2D7D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52D7D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B52D7D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"/>
    <w:qFormat/>
    <w:rsid w:val="00B52D7D"/>
    <w:pPr>
      <w:contextualSpacing/>
    </w:pPr>
    <w:rPr>
      <w:rFonts w:asciiTheme="majorHAnsi" w:eastAsiaTheme="majorEastAsia" w:hAnsiTheme="majorHAnsi" w:cstheme="majorBidi"/>
      <w:color w:val="00B4CD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52D7D"/>
    <w:rPr>
      <w:rFonts w:asciiTheme="majorHAnsi" w:eastAsiaTheme="majorEastAsia" w:hAnsiTheme="majorHAnsi" w:cstheme="majorBidi"/>
      <w:color w:val="00B4CD" w:themeColor="text2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B52D7D"/>
    <w:pPr>
      <w:pBdr>
        <w:top w:val="single" w:sz="4" w:space="4" w:color="00B4CD" w:themeColor="text2"/>
        <w:left w:val="single" w:sz="4" w:space="4" w:color="00B4CD" w:themeColor="text2"/>
        <w:bottom w:val="single" w:sz="4" w:space="4" w:color="00B4CD" w:themeColor="text2"/>
        <w:right w:val="single" w:sz="4" w:space="4" w:color="00B4CD" w:themeColor="text2"/>
      </w:pBdr>
      <w:shd w:val="clear" w:color="auto" w:fill="00B4CD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B52D7D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B52D7D"/>
    <w:rPr>
      <w:color w:val="FFFFFF" w:themeColor="background1"/>
      <w:shd w:val="clear" w:color="auto" w:fill="00B4CD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B52D7D"/>
    <w:rPr>
      <w:b/>
      <w:color w:val="FFFFFF" w:themeColor="background1"/>
      <w:shd w:val="clear" w:color="auto" w:fill="00B4CD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3"/>
    <w:qFormat/>
    <w:rsid w:val="00531992"/>
    <w:pPr>
      <w:numPr>
        <w:numId w:val="8"/>
      </w:numPr>
    </w:pPr>
    <w:rPr>
      <w:sz w:val="32"/>
    </w:rPr>
  </w:style>
  <w:style w:type="paragraph" w:customStyle="1" w:styleId="Heading2-numbered">
    <w:name w:val="Heading 2-numbered"/>
    <w:basedOn w:val="Heading2"/>
    <w:next w:val="Normal"/>
    <w:link w:val="Heading2-numberedChar"/>
    <w:autoRedefine/>
    <w:uiPriority w:val="3"/>
    <w:qFormat/>
    <w:rsid w:val="00531992"/>
    <w:pPr>
      <w:numPr>
        <w:ilvl w:val="1"/>
        <w:numId w:val="6"/>
      </w:numPr>
      <w:ind w:left="227" w:hanging="227"/>
      <w:outlineLvl w:val="0"/>
    </w:pPr>
  </w:style>
  <w:style w:type="character" w:customStyle="1" w:styleId="Heading1-numberedChar">
    <w:name w:val="Heading 1-numbered Char"/>
    <w:basedOn w:val="Heading1Char"/>
    <w:link w:val="Heading1-numbered"/>
    <w:uiPriority w:val="3"/>
    <w:rsid w:val="00B52D7D"/>
    <w:rPr>
      <w:rFonts w:asciiTheme="majorHAnsi" w:eastAsiaTheme="majorEastAsia" w:hAnsiTheme="majorHAnsi" w:cstheme="majorBidi"/>
      <w:color w:val="00B4CD" w:themeColor="text2"/>
      <w:sz w:val="32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3"/>
    <w:rsid w:val="00531992"/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B52D7D"/>
    <w:pPr>
      <w:ind w:left="1415"/>
      <w:contextualSpacing/>
    </w:pPr>
  </w:style>
  <w:style w:type="table" w:styleId="TableGrid">
    <w:name w:val="Table Grid"/>
    <w:basedOn w:val="TableNormal"/>
    <w:uiPriority w:val="39"/>
    <w:rsid w:val="00B5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2D7D"/>
    <w:pPr>
      <w:spacing w:before="120" w:after="240"/>
    </w:pPr>
    <w:rPr>
      <w:i/>
      <w:iCs/>
      <w:color w:val="00B4CD" w:themeColor="text2"/>
      <w:sz w:val="18"/>
      <w:szCs w:val="18"/>
    </w:rPr>
  </w:style>
  <w:style w:type="paragraph" w:styleId="List">
    <w:name w:val="List"/>
    <w:basedOn w:val="Normal"/>
    <w:autoRedefine/>
    <w:uiPriority w:val="4"/>
    <w:qFormat/>
    <w:rsid w:val="00512ECD"/>
    <w:pPr>
      <w:numPr>
        <w:numId w:val="9"/>
      </w:numPr>
    </w:pPr>
  </w:style>
  <w:style w:type="paragraph" w:styleId="List2">
    <w:name w:val="List 2"/>
    <w:basedOn w:val="Normal"/>
    <w:autoRedefine/>
    <w:uiPriority w:val="4"/>
    <w:qFormat/>
    <w:rsid w:val="00512ECD"/>
    <w:pPr>
      <w:numPr>
        <w:ilvl w:val="1"/>
        <w:numId w:val="9"/>
      </w:numPr>
    </w:pPr>
  </w:style>
  <w:style w:type="numbering" w:customStyle="1" w:styleId="LetteredList">
    <w:name w:val="Lettered List"/>
    <w:uiPriority w:val="99"/>
    <w:rsid w:val="00B52D7D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uiPriority w:val="11"/>
    <w:rsid w:val="00B52D7D"/>
    <w:pPr>
      <w:numPr>
        <w:ilvl w:val="1"/>
      </w:numPr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2D7D"/>
    <w:rPr>
      <w:rFonts w:eastAsiaTheme="minorEastAsia"/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B52D7D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2D7D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7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2D7D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qFormat/>
    <w:rsid w:val="00B52D7D"/>
    <w:rPr>
      <w:color w:val="00B4CD" w:themeColor="text2"/>
      <w:u w:val="single"/>
    </w:rPr>
  </w:style>
  <w:style w:type="table" w:customStyle="1" w:styleId="Blank">
    <w:name w:val="Blank"/>
    <w:basedOn w:val="TableNormal"/>
    <w:uiPriority w:val="99"/>
    <w:rsid w:val="00B52D7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uiPriority w:val="19"/>
    <w:qFormat/>
    <w:rsid w:val="00B52D7D"/>
    <w:rPr>
      <w:b/>
    </w:rPr>
  </w:style>
  <w:style w:type="table" w:customStyle="1" w:styleId="LPLCDefaultTableStyle">
    <w:name w:val="LPLC Default Table Style"/>
    <w:basedOn w:val="TableNormal"/>
    <w:uiPriority w:val="99"/>
    <w:rsid w:val="00B52D7D"/>
    <w:pPr>
      <w:spacing w:after="0" w:line="240" w:lineRule="auto"/>
    </w:pPr>
    <w:tblPr>
      <w:tblBorders>
        <w:top w:val="single" w:sz="4" w:space="0" w:color="00B4CD" w:themeColor="text2"/>
        <w:left w:val="single" w:sz="4" w:space="0" w:color="00B4CD" w:themeColor="text2"/>
        <w:bottom w:val="single" w:sz="4" w:space="0" w:color="00B4CD" w:themeColor="text2"/>
        <w:right w:val="single" w:sz="4" w:space="0" w:color="00B4CD" w:themeColor="text2"/>
        <w:insideH w:val="single" w:sz="4" w:space="0" w:color="00B4CD" w:themeColor="text2"/>
        <w:insideV w:val="single" w:sz="4" w:space="0" w:color="00B4CD" w:themeColor="text2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B4CD" w:themeColor="text2"/>
          <w:left w:val="single" w:sz="4" w:space="0" w:color="00B4CD" w:themeColor="text2"/>
          <w:bottom w:val="single" w:sz="8" w:space="0" w:color="00B4CD" w:themeColor="text2"/>
          <w:right w:val="single" w:sz="4" w:space="0" w:color="00B4CD" w:themeColor="text2"/>
          <w:insideH w:val="nil"/>
          <w:insideV w:val="single" w:sz="4" w:space="0" w:color="00B4CD" w:themeColor="text2"/>
          <w:tl2br w:val="nil"/>
          <w:tr2bl w:val="nil"/>
        </w:tcBorders>
        <w:shd w:val="clear" w:color="auto" w:fill="00B4CD" w:themeFill="text2"/>
      </w:tcPr>
    </w:tblStylePr>
    <w:tblStylePr w:type="firstCol">
      <w:rPr>
        <w:b w:val="0"/>
      </w:rPr>
    </w:tblStylePr>
  </w:style>
  <w:style w:type="paragraph" w:customStyle="1" w:styleId="Heading3-numbered">
    <w:name w:val="Heading 3-numbered"/>
    <w:basedOn w:val="Heading3"/>
    <w:uiPriority w:val="3"/>
    <w:qFormat/>
    <w:rsid w:val="00531992"/>
    <w:pPr>
      <w:numPr>
        <w:ilvl w:val="2"/>
        <w:numId w:val="8"/>
      </w:numPr>
    </w:pPr>
    <w:rPr>
      <w:color w:val="00B4CD" w:themeColor="text2"/>
    </w:rPr>
  </w:style>
  <w:style w:type="paragraph" w:customStyle="1" w:styleId="NormalItalic">
    <w:name w:val="Normal Italic"/>
    <w:basedOn w:val="Normal"/>
    <w:uiPriority w:val="19"/>
    <w:unhideWhenUsed/>
    <w:rsid w:val="00B52D7D"/>
    <w:rPr>
      <w:i/>
    </w:rPr>
  </w:style>
  <w:style w:type="paragraph" w:styleId="NormalIndent">
    <w:name w:val="Normal Indent"/>
    <w:basedOn w:val="Normal"/>
    <w:uiPriority w:val="99"/>
    <w:unhideWhenUsed/>
    <w:rsid w:val="00B52D7D"/>
    <w:pPr>
      <w:ind w:left="397"/>
    </w:pPr>
  </w:style>
  <w:style w:type="paragraph" w:customStyle="1" w:styleId="Checklist1">
    <w:name w:val="Checklist 1"/>
    <w:basedOn w:val="Normal"/>
    <w:uiPriority w:val="19"/>
    <w:rsid w:val="00B52D7D"/>
    <w:pPr>
      <w:numPr>
        <w:numId w:val="7"/>
      </w:numPr>
    </w:pPr>
  </w:style>
  <w:style w:type="paragraph" w:customStyle="1" w:styleId="Checklist2">
    <w:name w:val="Checklist 2"/>
    <w:basedOn w:val="Normal"/>
    <w:uiPriority w:val="19"/>
    <w:rsid w:val="00B52D7D"/>
    <w:pPr>
      <w:numPr>
        <w:ilvl w:val="1"/>
        <w:numId w:val="7"/>
      </w:numPr>
    </w:pPr>
  </w:style>
  <w:style w:type="numbering" w:customStyle="1" w:styleId="Checklist">
    <w:name w:val="Checklist"/>
    <w:uiPriority w:val="99"/>
    <w:rsid w:val="00B52D7D"/>
    <w:pPr>
      <w:numPr>
        <w:numId w:val="5"/>
      </w:numPr>
    </w:pPr>
  </w:style>
  <w:style w:type="paragraph" w:customStyle="1" w:styleId="Header-Official">
    <w:name w:val="Header-Official"/>
    <w:basedOn w:val="Header"/>
    <w:uiPriority w:val="19"/>
    <w:rsid w:val="00B52D7D"/>
    <w:pPr>
      <w:framePr w:w="2268" w:h="567" w:hSpace="17010" w:wrap="around" w:vAnchor="page" w:hAnchor="margin" w:y="1419" w:anchorLock="1"/>
    </w:pPr>
    <w:rPr>
      <w:color w:val="FF0000"/>
    </w:rPr>
  </w:style>
  <w:style w:type="paragraph" w:customStyle="1" w:styleId="Headersmall">
    <w:name w:val="Header small"/>
    <w:basedOn w:val="Header"/>
    <w:uiPriority w:val="19"/>
    <w:rsid w:val="00B52D7D"/>
    <w:pPr>
      <w:spacing w:after="200"/>
      <w:contextualSpacing/>
    </w:pPr>
    <w:rPr>
      <w:sz w:val="18"/>
    </w:rPr>
  </w:style>
  <w:style w:type="paragraph" w:customStyle="1" w:styleId="Footerright">
    <w:name w:val="Footer right"/>
    <w:basedOn w:val="Footer"/>
    <w:uiPriority w:val="19"/>
    <w:rsid w:val="00B52D7D"/>
    <w:pPr>
      <w:jc w:val="right"/>
    </w:pPr>
  </w:style>
  <w:style w:type="paragraph" w:customStyle="1" w:styleId="Tablefont">
    <w:name w:val="Table font"/>
    <w:basedOn w:val="Normal"/>
    <w:link w:val="TablefontChar"/>
    <w:autoRedefine/>
    <w:uiPriority w:val="19"/>
    <w:qFormat/>
    <w:rsid w:val="00B52D7D"/>
    <w:pPr>
      <w:spacing w:before="120"/>
    </w:pPr>
    <w:rPr>
      <w:lang w:val="en-GB"/>
    </w:rPr>
  </w:style>
  <w:style w:type="paragraph" w:customStyle="1" w:styleId="LPLCHeading1">
    <w:name w:val="LPLC Heading 1"/>
    <w:basedOn w:val="Heading1"/>
    <w:link w:val="LPLCHeading1Char"/>
    <w:autoRedefine/>
    <w:rsid w:val="00B52D7D"/>
    <w:rPr>
      <w:rFonts w:ascii="Century Gothic" w:hAnsi="Century Gothic"/>
      <w:color w:val="00B4CD"/>
    </w:rPr>
  </w:style>
  <w:style w:type="character" w:customStyle="1" w:styleId="TablefontChar">
    <w:name w:val="Table font Char"/>
    <w:basedOn w:val="DefaultParagraphFont"/>
    <w:link w:val="Tablefont"/>
    <w:uiPriority w:val="19"/>
    <w:rsid w:val="00B52D7D"/>
    <w:rPr>
      <w:lang w:val="en-GB"/>
    </w:rPr>
  </w:style>
  <w:style w:type="character" w:customStyle="1" w:styleId="LPLCHeading1Char">
    <w:name w:val="LPLC Heading 1 Char"/>
    <w:basedOn w:val="Heading1Char"/>
    <w:link w:val="LPLCHeading1"/>
    <w:rsid w:val="00B52D7D"/>
    <w:rPr>
      <w:rFonts w:ascii="Century Gothic" w:eastAsiaTheme="majorEastAsia" w:hAnsi="Century Gothic" w:cstheme="majorBidi"/>
      <w:color w:val="00B4CD"/>
      <w:sz w:val="36"/>
      <w:szCs w:val="32"/>
    </w:rPr>
  </w:style>
  <w:style w:type="character" w:styleId="Strong">
    <w:name w:val="Strong"/>
    <w:basedOn w:val="DefaultParagraphFont"/>
    <w:uiPriority w:val="99"/>
    <w:rsid w:val="00D76BD7"/>
    <w:rPr>
      <w:rFonts w:asciiTheme="minorHAnsi" w:hAnsiTheme="minorHAnsi"/>
      <w:b/>
      <w:bCs/>
      <w:sz w:val="22"/>
    </w:rPr>
  </w:style>
  <w:style w:type="paragraph" w:customStyle="1" w:styleId="Characterbold">
    <w:name w:val="Character bold"/>
    <w:basedOn w:val="Normal"/>
    <w:link w:val="CharacterboldChar"/>
    <w:uiPriority w:val="1"/>
    <w:qFormat/>
    <w:rsid w:val="00496C2F"/>
    <w:rPr>
      <w:b/>
    </w:rPr>
  </w:style>
  <w:style w:type="character" w:customStyle="1" w:styleId="CharacterboldChar">
    <w:name w:val="Character bold Char"/>
    <w:basedOn w:val="DefaultParagraphFont"/>
    <w:link w:val="Characterbold"/>
    <w:uiPriority w:val="1"/>
    <w:rsid w:val="00496C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lc.com.au/wg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PLC - NEW">
      <a:dk1>
        <a:srgbClr val="000000"/>
      </a:dk1>
      <a:lt1>
        <a:srgbClr val="FFFFFF"/>
      </a:lt1>
      <a:dk2>
        <a:srgbClr val="00B4CD"/>
      </a:dk2>
      <a:lt2>
        <a:srgbClr val="183560"/>
      </a:lt2>
      <a:accent1>
        <a:srgbClr val="00B4CD"/>
      </a:accent1>
      <a:accent2>
        <a:srgbClr val="AD3A63"/>
      </a:accent2>
      <a:accent3>
        <a:srgbClr val="96B74A"/>
      </a:accent3>
      <a:accent4>
        <a:srgbClr val="FAA61A"/>
      </a:accent4>
      <a:accent5>
        <a:srgbClr val="4D4883"/>
      </a:accent5>
      <a:accent6>
        <a:srgbClr val="A7A9AC"/>
      </a:accent6>
      <a:hlink>
        <a:srgbClr val="183560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677</Words>
  <Characters>3169</Characters>
  <Application>Microsoft Office Word</Application>
  <DocSecurity>0</DocSecurity>
  <PresentationFormat/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 updates (00318310).DOCX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WGT - Exemptions video transcript.DOCX</dc:title>
  <dc:subject>00359671:1</dc:subject>
  <dc:creator>Suzana Bonnici</dc:creator>
  <cp:keywords/>
  <dc:description/>
  <cp:lastModifiedBy>Tracey Johnston</cp:lastModifiedBy>
  <cp:revision>6</cp:revision>
  <dcterms:created xsi:type="dcterms:W3CDTF">2023-06-22T00:26:00Z</dcterms:created>
  <dcterms:modified xsi:type="dcterms:W3CDTF">2023-06-22T03:48:00Z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469ff041,2afe73a5,7582cfa0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		OFFICIAL</vt:lpwstr>
  </property>
  <property fmtid="{D5CDD505-2E9C-101B-9397-08002B2CF9AE}" pid="5" name="ClassificationContentMarkingFooterShapeIds">
    <vt:lpwstr>26ca1f2e,4f47b232,5a573ad2</vt:lpwstr>
  </property>
  <property fmtid="{D5CDD505-2E9C-101B-9397-08002B2CF9AE}" pid="6" name="ClassificationContentMarkingFooterFontProps">
    <vt:lpwstr>#ff0000,12,Calibri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32ccecd-c5e3-4a4f-ba75-59d3f755157b_Enabled">
    <vt:lpwstr>true</vt:lpwstr>
  </property>
  <property fmtid="{D5CDD505-2E9C-101B-9397-08002B2CF9AE}" pid="9" name="MSIP_Label_a32ccecd-c5e3-4a4f-ba75-59d3f755157b_SetDate">
    <vt:lpwstr>2023-06-21T05:31:30Z</vt:lpwstr>
  </property>
  <property fmtid="{D5CDD505-2E9C-101B-9397-08002B2CF9AE}" pid="10" name="MSIP_Label_a32ccecd-c5e3-4a4f-ba75-59d3f755157b_Method">
    <vt:lpwstr>Privileged</vt:lpwstr>
  </property>
  <property fmtid="{D5CDD505-2E9C-101B-9397-08002B2CF9AE}" pid="11" name="MSIP_Label_a32ccecd-c5e3-4a4f-ba75-59d3f755157b_Name">
    <vt:lpwstr>Official</vt:lpwstr>
  </property>
  <property fmtid="{D5CDD505-2E9C-101B-9397-08002B2CF9AE}" pid="12" name="MSIP_Label_a32ccecd-c5e3-4a4f-ba75-59d3f755157b_SiteId">
    <vt:lpwstr>8893c732-7358-4693-a03d-3935d788c477</vt:lpwstr>
  </property>
  <property fmtid="{D5CDD505-2E9C-101B-9397-08002B2CF9AE}" pid="13" name="MSIP_Label_a32ccecd-c5e3-4a4f-ba75-59d3f755157b_ActionId">
    <vt:lpwstr>0a92a416-d555-4f77-a9f7-4c28a21219ad</vt:lpwstr>
  </property>
  <property fmtid="{D5CDD505-2E9C-101B-9397-08002B2CF9AE}" pid="14" name="MSIP_Label_a32ccecd-c5e3-4a4f-ba75-59d3f755157b_ContentBits">
    <vt:lpwstr>3</vt:lpwstr>
  </property>
</Properties>
</file>